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81" w:rsidRPr="006A01EE" w:rsidRDefault="0008090A">
      <w:pPr>
        <w:rPr>
          <w:rFonts w:asciiTheme="minorHAnsi" w:hAnsiTheme="minorHAnsi"/>
        </w:rPr>
      </w:pPr>
    </w:p>
    <w:p w:rsidR="0074794E" w:rsidRPr="006A01EE" w:rsidRDefault="006A01EE" w:rsidP="006A01EE">
      <w:pPr>
        <w:jc w:val="center"/>
        <w:rPr>
          <w:rFonts w:asciiTheme="minorHAnsi" w:hAnsiTheme="minorHAnsi"/>
          <w:color w:val="4F81BD" w:themeColor="accent1"/>
        </w:rPr>
      </w:pPr>
      <w:r w:rsidRPr="006A01EE">
        <w:rPr>
          <w:rFonts w:asciiTheme="minorHAnsi" w:hAnsiTheme="minorHAnsi"/>
          <w:color w:val="4F81BD" w:themeColor="accent1"/>
        </w:rPr>
        <w:t>V CONGRESO IBERO-AMERICANO DE SEGURIDAD VIAL (CISEV)</w:t>
      </w:r>
    </w:p>
    <w:p w:rsidR="006A01EE" w:rsidRPr="006A01EE" w:rsidRDefault="006A01EE" w:rsidP="006A01EE">
      <w:pPr>
        <w:jc w:val="center"/>
        <w:rPr>
          <w:rFonts w:asciiTheme="minorHAnsi" w:hAnsiTheme="minorHAnsi"/>
          <w:color w:val="4F81BD" w:themeColor="accent1"/>
        </w:rPr>
      </w:pPr>
      <w:r w:rsidRPr="006A01EE">
        <w:rPr>
          <w:rFonts w:asciiTheme="minorHAnsi" w:hAnsiTheme="minorHAnsi"/>
          <w:color w:val="4F81BD" w:themeColor="accent1"/>
        </w:rPr>
        <w:t>Santiago de Chile, 7, 8 y 9 de noviembre de 2016</w:t>
      </w:r>
    </w:p>
    <w:p w:rsidR="0074794E" w:rsidRPr="006A01EE" w:rsidRDefault="0074794E">
      <w:pPr>
        <w:rPr>
          <w:rFonts w:asciiTheme="minorHAnsi" w:hAnsiTheme="minorHAnsi"/>
        </w:rPr>
      </w:pPr>
    </w:p>
    <w:p w:rsidR="0074794E" w:rsidRPr="006A01EE" w:rsidRDefault="0074794E">
      <w:pPr>
        <w:rPr>
          <w:rFonts w:asciiTheme="minorHAnsi" w:hAnsiTheme="minorHAnsi"/>
        </w:rPr>
      </w:pPr>
    </w:p>
    <w:p w:rsidR="006A01EE" w:rsidRPr="006A01EE" w:rsidRDefault="006A01EE" w:rsidP="006A01EE">
      <w:pPr>
        <w:pBdr>
          <w:bottom w:val="single" w:sz="4" w:space="1" w:color="4F81BD" w:themeColor="accent1"/>
        </w:pBdr>
        <w:jc w:val="center"/>
        <w:rPr>
          <w:rFonts w:asciiTheme="minorHAnsi" w:hAnsiTheme="minorHAnsi"/>
          <w:b/>
          <w:color w:val="4F81BD" w:themeColor="accent1"/>
          <w:sz w:val="40"/>
          <w:szCs w:val="40"/>
        </w:rPr>
      </w:pPr>
      <w:r w:rsidRPr="006A01EE">
        <w:rPr>
          <w:rFonts w:asciiTheme="minorHAnsi" w:hAnsiTheme="minorHAnsi"/>
          <w:b/>
          <w:color w:val="4F81BD" w:themeColor="accent1"/>
          <w:sz w:val="40"/>
          <w:szCs w:val="40"/>
        </w:rPr>
        <w:t>DECLARACIÓN DE SANTIAGO</w:t>
      </w:r>
    </w:p>
    <w:p w:rsidR="006A01EE" w:rsidRPr="006A01EE" w:rsidRDefault="006A01EE" w:rsidP="006A01EE">
      <w:pPr>
        <w:jc w:val="center"/>
        <w:rPr>
          <w:rFonts w:asciiTheme="minorHAnsi" w:hAnsiTheme="minorHAnsi"/>
        </w:rPr>
      </w:pPr>
    </w:p>
    <w:p w:rsidR="006A01EE" w:rsidRPr="006A01EE" w:rsidRDefault="006A01EE" w:rsidP="006A01EE">
      <w:pPr>
        <w:jc w:val="center"/>
        <w:rPr>
          <w:rFonts w:asciiTheme="minorHAnsi" w:hAnsiTheme="minorHAnsi"/>
        </w:rPr>
      </w:pPr>
    </w:p>
    <w:p w:rsidR="006A01EE" w:rsidRPr="006A01EE" w:rsidRDefault="001D26BE" w:rsidP="000300E9">
      <w:pPr>
        <w:jc w:val="both"/>
        <w:rPr>
          <w:rFonts w:asciiTheme="minorHAnsi" w:hAnsiTheme="minorHAnsi"/>
        </w:rPr>
      </w:pPr>
      <w:r w:rsidRPr="00AB43F3">
        <w:rPr>
          <w:rFonts w:asciiTheme="minorHAnsi" w:hAnsiTheme="minorHAnsi"/>
          <w:color w:val="4F81BD" w:themeColor="accent1"/>
        </w:rPr>
        <w:t>Conscientes</w:t>
      </w:r>
      <w:r>
        <w:rPr>
          <w:rFonts w:asciiTheme="minorHAnsi" w:hAnsiTheme="minorHAnsi"/>
        </w:rPr>
        <w:t xml:space="preserve"> de la responsabilidad que compartimos quienes cada dos años nos reunimos en el marco del Congreso Ibero-Americano de Seguridad Vial para la puesta en común de experiencias de éxito, así como para la revisión y seguimiento de los principales indicadores relacionados con la siniestralidad vial en la </w:t>
      </w:r>
      <w:r w:rsidR="003E48B6">
        <w:rPr>
          <w:rFonts w:asciiTheme="minorHAnsi" w:hAnsiTheme="minorHAnsi"/>
        </w:rPr>
        <w:t>Región</w:t>
      </w:r>
      <w:r w:rsidR="0044735B">
        <w:rPr>
          <w:rFonts w:asciiTheme="minorHAnsi" w:hAnsiTheme="minorHAnsi"/>
        </w:rPr>
        <w:t>.</w:t>
      </w:r>
    </w:p>
    <w:p w:rsidR="001D26BE" w:rsidRDefault="001D26BE" w:rsidP="000300E9">
      <w:pPr>
        <w:jc w:val="both"/>
        <w:rPr>
          <w:rFonts w:asciiTheme="minorHAnsi" w:hAnsiTheme="minorHAnsi"/>
        </w:rPr>
      </w:pPr>
    </w:p>
    <w:p w:rsidR="001D26BE" w:rsidRDefault="000E3311" w:rsidP="000300E9">
      <w:pPr>
        <w:jc w:val="both"/>
        <w:rPr>
          <w:rFonts w:asciiTheme="minorHAnsi" w:hAnsiTheme="minorHAnsi"/>
        </w:rPr>
      </w:pPr>
      <w:r w:rsidRPr="00AB43F3">
        <w:rPr>
          <w:rFonts w:asciiTheme="minorHAnsi" w:hAnsiTheme="minorHAnsi"/>
          <w:color w:val="4F81BD" w:themeColor="accent1"/>
        </w:rPr>
        <w:t>Agradeciendo</w:t>
      </w:r>
      <w:r>
        <w:rPr>
          <w:rFonts w:asciiTheme="minorHAnsi" w:hAnsiTheme="minorHAnsi"/>
        </w:rPr>
        <w:t xml:space="preserve"> la labor desempeñada por numerosas entidades comprometidas sin ambages</w:t>
      </w:r>
      <w:r w:rsidR="0009115D">
        <w:rPr>
          <w:rFonts w:asciiTheme="minorHAnsi" w:hAnsiTheme="minorHAnsi"/>
        </w:rPr>
        <w:t xml:space="preserve"> con la seguridad vial</w:t>
      </w:r>
      <w:r>
        <w:rPr>
          <w:rFonts w:asciiTheme="minorHAnsi" w:hAnsiTheme="minorHAnsi"/>
        </w:rPr>
        <w:t>, tanto desde el ámbito público</w:t>
      </w:r>
      <w:r w:rsidR="0009115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como desde el privado</w:t>
      </w:r>
      <w:r w:rsidR="0009115D">
        <w:rPr>
          <w:rFonts w:asciiTheme="minorHAnsi" w:hAnsiTheme="minorHAnsi"/>
        </w:rPr>
        <w:t>, la academia y la sociedad civil</w:t>
      </w:r>
      <w:r w:rsidR="0044735B">
        <w:rPr>
          <w:rFonts w:asciiTheme="minorHAnsi" w:hAnsiTheme="minorHAnsi"/>
        </w:rPr>
        <w:t>.</w:t>
      </w:r>
    </w:p>
    <w:p w:rsidR="000E3311" w:rsidRDefault="000E3311" w:rsidP="000300E9">
      <w:pPr>
        <w:jc w:val="both"/>
        <w:rPr>
          <w:rFonts w:asciiTheme="minorHAnsi" w:hAnsiTheme="minorHAnsi"/>
        </w:rPr>
      </w:pPr>
    </w:p>
    <w:p w:rsidR="000E3311" w:rsidRDefault="000E3311" w:rsidP="000300E9">
      <w:pPr>
        <w:jc w:val="both"/>
        <w:rPr>
          <w:rFonts w:asciiTheme="minorHAnsi" w:hAnsiTheme="minorHAnsi"/>
        </w:rPr>
      </w:pPr>
      <w:r w:rsidRPr="00AB43F3">
        <w:rPr>
          <w:rFonts w:asciiTheme="minorHAnsi" w:hAnsiTheme="minorHAnsi"/>
          <w:color w:val="4F81BD" w:themeColor="accent1"/>
        </w:rPr>
        <w:t>Esperanzados</w:t>
      </w:r>
      <w:r>
        <w:rPr>
          <w:rFonts w:asciiTheme="minorHAnsi" w:hAnsiTheme="minorHAnsi"/>
        </w:rPr>
        <w:t xml:space="preserve"> por la gran acogida de un evento que cumple su quinta edición en la ciudad de Santiago de Chile, tras su paso por San José, Buenos Aires, Bogotá y Cancún</w:t>
      </w:r>
      <w:r w:rsidR="00EC7369">
        <w:rPr>
          <w:rFonts w:asciiTheme="minorHAnsi" w:hAnsiTheme="minorHAnsi"/>
        </w:rPr>
        <w:t xml:space="preserve">, </w:t>
      </w:r>
      <w:r w:rsidR="000300E9">
        <w:rPr>
          <w:rFonts w:asciiTheme="minorHAnsi" w:hAnsiTheme="minorHAnsi"/>
        </w:rPr>
        <w:t xml:space="preserve">afianzando los tres adjetivos que lo definen </w:t>
      </w:r>
      <w:r w:rsidR="00402DB9">
        <w:rPr>
          <w:rFonts w:asciiTheme="minorHAnsi" w:hAnsiTheme="minorHAnsi"/>
        </w:rPr>
        <w:t>desde su nacimiento: oportuno</w:t>
      </w:r>
      <w:r w:rsidR="000300E9">
        <w:rPr>
          <w:rFonts w:asciiTheme="minorHAnsi" w:hAnsiTheme="minorHAnsi"/>
        </w:rPr>
        <w:t>, innovador e integrador</w:t>
      </w:r>
      <w:r w:rsidR="0044735B">
        <w:rPr>
          <w:rFonts w:asciiTheme="minorHAnsi" w:hAnsiTheme="minorHAnsi"/>
        </w:rPr>
        <w:t>.</w:t>
      </w:r>
    </w:p>
    <w:p w:rsidR="0009115D" w:rsidRDefault="0009115D" w:rsidP="000300E9">
      <w:pPr>
        <w:jc w:val="both"/>
        <w:rPr>
          <w:rFonts w:asciiTheme="minorHAnsi" w:hAnsiTheme="minorHAnsi"/>
        </w:rPr>
      </w:pPr>
    </w:p>
    <w:p w:rsidR="000300E9" w:rsidRDefault="000300E9" w:rsidP="000300E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 </w:t>
      </w:r>
      <w:r w:rsidRPr="00AB43F3">
        <w:rPr>
          <w:rFonts w:asciiTheme="minorHAnsi" w:hAnsiTheme="minorHAnsi"/>
          <w:color w:val="4F81BD" w:themeColor="accent1"/>
        </w:rPr>
        <w:t>considerando</w:t>
      </w:r>
      <w:r>
        <w:rPr>
          <w:rFonts w:asciiTheme="minorHAnsi" w:hAnsiTheme="minorHAnsi"/>
        </w:rPr>
        <w:t xml:space="preserve"> que es nuestro deber profesional y humano emplear el máximo esfuerzo posible para acabar con la angustia, el dolor y la incomprensión de las víctimas</w:t>
      </w:r>
      <w:r w:rsidR="003E48B6">
        <w:rPr>
          <w:rFonts w:asciiTheme="minorHAnsi" w:hAnsiTheme="minorHAnsi"/>
        </w:rPr>
        <w:t>, sus familias</w:t>
      </w:r>
      <w:r w:rsidR="00402DB9">
        <w:rPr>
          <w:rFonts w:asciiTheme="minorHAnsi" w:hAnsiTheme="minorHAnsi"/>
        </w:rPr>
        <w:t xml:space="preserve"> y de la sociedad en su conjunto</w:t>
      </w:r>
      <w:r w:rsidR="0044735B">
        <w:rPr>
          <w:rFonts w:asciiTheme="minorHAnsi" w:hAnsiTheme="minorHAnsi"/>
        </w:rPr>
        <w:t>.</w:t>
      </w:r>
    </w:p>
    <w:p w:rsidR="00662AFB" w:rsidRDefault="00662AFB" w:rsidP="000300E9">
      <w:pPr>
        <w:jc w:val="both"/>
        <w:rPr>
          <w:rFonts w:asciiTheme="minorHAnsi" w:hAnsiTheme="minorHAnsi"/>
        </w:rPr>
      </w:pPr>
    </w:p>
    <w:p w:rsidR="000300E9" w:rsidRDefault="000300E9" w:rsidP="000300E9">
      <w:pPr>
        <w:jc w:val="both"/>
        <w:rPr>
          <w:rFonts w:asciiTheme="minorHAnsi" w:hAnsiTheme="minorHAnsi"/>
        </w:rPr>
      </w:pPr>
    </w:p>
    <w:p w:rsidR="000300E9" w:rsidRPr="0009115D" w:rsidRDefault="000300E9" w:rsidP="000300E9">
      <w:pPr>
        <w:jc w:val="both"/>
        <w:rPr>
          <w:rFonts w:asciiTheme="minorHAnsi" w:hAnsiTheme="minorHAnsi"/>
          <w:color w:val="4F81BD" w:themeColor="accent1"/>
        </w:rPr>
      </w:pPr>
      <w:r w:rsidRPr="0009115D">
        <w:rPr>
          <w:rFonts w:asciiTheme="minorHAnsi" w:hAnsiTheme="minorHAnsi"/>
          <w:color w:val="4F81BD" w:themeColor="accent1"/>
        </w:rPr>
        <w:t>DECLARAMOS</w:t>
      </w:r>
    </w:p>
    <w:p w:rsidR="000300E9" w:rsidRDefault="000300E9" w:rsidP="000300E9">
      <w:pPr>
        <w:jc w:val="both"/>
        <w:rPr>
          <w:rFonts w:asciiTheme="minorHAnsi" w:hAnsiTheme="minorHAnsi"/>
        </w:rPr>
      </w:pPr>
    </w:p>
    <w:p w:rsidR="001D26BE" w:rsidRDefault="00402DB9" w:rsidP="00662AFB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 a la vista de las estadísticas de siniestralidad de la </w:t>
      </w:r>
      <w:r w:rsidR="003E48B6">
        <w:rPr>
          <w:rFonts w:asciiTheme="minorHAnsi" w:hAnsiTheme="minorHAnsi"/>
        </w:rPr>
        <w:t>Región</w:t>
      </w:r>
      <w:r>
        <w:rPr>
          <w:rFonts w:asciiTheme="minorHAnsi" w:hAnsiTheme="minorHAnsi"/>
        </w:rPr>
        <w:t xml:space="preserve">, debemos </w:t>
      </w:r>
      <w:r w:rsidR="003E48B6">
        <w:rPr>
          <w:rFonts w:asciiTheme="minorHAnsi" w:hAnsiTheme="minorHAnsi"/>
        </w:rPr>
        <w:t>asumir</w:t>
      </w:r>
      <w:r>
        <w:rPr>
          <w:rFonts w:asciiTheme="minorHAnsi" w:hAnsiTheme="minorHAnsi"/>
        </w:rPr>
        <w:t xml:space="preserve"> que la consecución del objetivo de reducción del 50% de las víctimas mortales durante la década 2011-2020 en la actualidad no </w:t>
      </w:r>
      <w:r w:rsidR="00AB43F3">
        <w:rPr>
          <w:rFonts w:asciiTheme="minorHAnsi" w:hAnsiTheme="minorHAnsi"/>
        </w:rPr>
        <w:t>parece</w:t>
      </w:r>
      <w:r>
        <w:rPr>
          <w:rFonts w:asciiTheme="minorHAnsi" w:hAnsiTheme="minorHAnsi"/>
        </w:rPr>
        <w:t xml:space="preserve"> una meta alcanzable</w:t>
      </w:r>
      <w:r w:rsidR="0044735B">
        <w:rPr>
          <w:rFonts w:asciiTheme="minorHAnsi" w:hAnsiTheme="minorHAnsi"/>
        </w:rPr>
        <w:t>.</w:t>
      </w:r>
    </w:p>
    <w:p w:rsidR="00402DB9" w:rsidRDefault="00CE47C4" w:rsidP="00662AFB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 </w:t>
      </w:r>
      <w:r w:rsidR="003E48B6">
        <w:rPr>
          <w:rFonts w:asciiTheme="minorHAnsi" w:hAnsiTheme="minorHAnsi"/>
        </w:rPr>
        <w:t>las medidas adoptadas se han manifestado insuficientes para</w:t>
      </w:r>
      <w:r>
        <w:rPr>
          <w:rFonts w:asciiTheme="minorHAnsi" w:hAnsiTheme="minorHAnsi"/>
        </w:rPr>
        <w:t xml:space="preserve"> conjugar el aumento de la exposición al riesgo y la seguridad </w:t>
      </w:r>
      <w:r w:rsidR="0009115D">
        <w:rPr>
          <w:rFonts w:asciiTheme="minorHAnsi" w:hAnsiTheme="minorHAnsi"/>
        </w:rPr>
        <w:t>de los usuarios vulnerables</w:t>
      </w:r>
      <w:r>
        <w:rPr>
          <w:rFonts w:asciiTheme="minorHAnsi" w:hAnsiTheme="minorHAnsi"/>
        </w:rPr>
        <w:t>, lo que ha contribuido a un incremento de la siniestralidad vial y</w:t>
      </w:r>
      <w:r w:rsidR="00AB43F3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un </w:t>
      </w:r>
      <w:r w:rsidR="00AB43F3">
        <w:rPr>
          <w:rFonts w:asciiTheme="minorHAnsi" w:hAnsiTheme="minorHAnsi"/>
        </w:rPr>
        <w:t>deterioro</w:t>
      </w:r>
      <w:r>
        <w:rPr>
          <w:rFonts w:asciiTheme="minorHAnsi" w:hAnsiTheme="minorHAnsi"/>
        </w:rPr>
        <w:t xml:space="preserve"> de la movilidad</w:t>
      </w:r>
      <w:r w:rsidR="0044735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2D288D" w:rsidRDefault="002D288D" w:rsidP="00662AFB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 la seguridad vial es un </w:t>
      </w:r>
      <w:r w:rsidR="003E48B6">
        <w:rPr>
          <w:rFonts w:asciiTheme="minorHAnsi" w:hAnsiTheme="minorHAnsi"/>
        </w:rPr>
        <w:t>atributo</w:t>
      </w:r>
      <w:r>
        <w:rPr>
          <w:rFonts w:asciiTheme="minorHAnsi" w:hAnsiTheme="minorHAnsi"/>
        </w:rPr>
        <w:t xml:space="preserve"> que se alcanza a través del esfuerzo</w:t>
      </w:r>
      <w:r w:rsidR="0009115D">
        <w:rPr>
          <w:rFonts w:asciiTheme="minorHAnsi" w:hAnsiTheme="minorHAnsi"/>
        </w:rPr>
        <w:t>, la inversión y la innovación</w:t>
      </w:r>
      <w:r w:rsidR="0044735B">
        <w:rPr>
          <w:rFonts w:asciiTheme="minorHAnsi" w:hAnsiTheme="minorHAnsi"/>
        </w:rPr>
        <w:t>.</w:t>
      </w:r>
    </w:p>
    <w:p w:rsidR="002D288D" w:rsidRDefault="002D288D" w:rsidP="002D288D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Esfuerzo por parte de profesionales</w:t>
      </w:r>
      <w:r w:rsidR="003E48B6">
        <w:rPr>
          <w:rFonts w:asciiTheme="minorHAnsi" w:hAnsiTheme="minorHAnsi"/>
        </w:rPr>
        <w:t xml:space="preserve"> adecuadamente formados</w:t>
      </w:r>
      <w:r>
        <w:rPr>
          <w:rFonts w:asciiTheme="minorHAnsi" w:hAnsiTheme="minorHAnsi"/>
        </w:rPr>
        <w:t xml:space="preserve">, así como de la sociedad civil en su conjunto, representada a través de asociaciones de usuarios, medios de comunicación y colectivos de víctimas. </w:t>
      </w:r>
    </w:p>
    <w:p w:rsidR="00CE47C4" w:rsidRDefault="002D288D" w:rsidP="002D288D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Inversión necesaria e inaplazable, destinada a la mejora</w:t>
      </w:r>
      <w:r w:rsidR="0044735B">
        <w:rPr>
          <w:rFonts w:asciiTheme="minorHAnsi" w:hAnsiTheme="minorHAnsi"/>
        </w:rPr>
        <w:t xml:space="preserve"> de las infraestructuras viales</w:t>
      </w:r>
      <w:r>
        <w:rPr>
          <w:rFonts w:asciiTheme="minorHAnsi" w:hAnsiTheme="minorHAnsi"/>
        </w:rPr>
        <w:t xml:space="preserve">, </w:t>
      </w:r>
      <w:r w:rsidR="0009115D">
        <w:rPr>
          <w:rFonts w:asciiTheme="minorHAnsi" w:hAnsiTheme="minorHAnsi"/>
        </w:rPr>
        <w:t>la capacitación de los técnicos o</w:t>
      </w:r>
      <w:r>
        <w:rPr>
          <w:rFonts w:asciiTheme="minorHAnsi" w:hAnsiTheme="minorHAnsi"/>
        </w:rPr>
        <w:t xml:space="preserve"> la educación y formación vial de los usuarios</w:t>
      </w:r>
      <w:r w:rsidR="0009115D">
        <w:rPr>
          <w:rFonts w:asciiTheme="minorHAnsi" w:hAnsiTheme="minorHAnsi"/>
        </w:rPr>
        <w:t>, entre otras medidas</w:t>
      </w:r>
      <w:r>
        <w:rPr>
          <w:rFonts w:asciiTheme="minorHAnsi" w:hAnsiTheme="minorHAnsi"/>
        </w:rPr>
        <w:t xml:space="preserve">. </w:t>
      </w:r>
      <w:r w:rsidRPr="0009115D">
        <w:rPr>
          <w:rFonts w:asciiTheme="minorHAnsi" w:hAnsiTheme="minorHAnsi"/>
          <w:i/>
        </w:rPr>
        <w:t xml:space="preserve">La seguridad vial no </w:t>
      </w:r>
      <w:r w:rsidR="0009115D">
        <w:rPr>
          <w:rFonts w:asciiTheme="minorHAnsi" w:hAnsiTheme="minorHAnsi"/>
          <w:i/>
        </w:rPr>
        <w:t>sale</w:t>
      </w:r>
      <w:r w:rsidRPr="0009115D">
        <w:rPr>
          <w:rFonts w:asciiTheme="minorHAnsi" w:hAnsiTheme="minorHAnsi"/>
          <w:i/>
        </w:rPr>
        <w:t xml:space="preserve"> gratis</w:t>
      </w:r>
      <w:r>
        <w:rPr>
          <w:rFonts w:asciiTheme="minorHAnsi" w:hAnsiTheme="minorHAnsi"/>
        </w:rPr>
        <w:t>, pero su consecución trae consigo réditos muy superiores a las inversion</w:t>
      </w:r>
      <w:r w:rsidR="00DE38FF">
        <w:rPr>
          <w:rFonts w:asciiTheme="minorHAnsi" w:hAnsiTheme="minorHAnsi"/>
        </w:rPr>
        <w:t>es realizadas.</w:t>
      </w:r>
    </w:p>
    <w:p w:rsidR="002D288D" w:rsidRDefault="002D288D" w:rsidP="002D288D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Innovación no sólo en lo que se refiere al futuro del</w:t>
      </w:r>
      <w:r w:rsidR="0044735B">
        <w:rPr>
          <w:rFonts w:asciiTheme="minorHAnsi" w:hAnsiTheme="minorHAnsi"/>
        </w:rPr>
        <w:t xml:space="preserve"> sector del automóvil</w:t>
      </w:r>
      <w:r>
        <w:rPr>
          <w:rFonts w:asciiTheme="minorHAnsi" w:hAnsiTheme="minorHAnsi"/>
        </w:rPr>
        <w:t xml:space="preserve">, que pasa por </w:t>
      </w:r>
      <w:r w:rsidR="0009115D">
        <w:rPr>
          <w:rFonts w:asciiTheme="minorHAnsi" w:hAnsiTheme="minorHAnsi"/>
        </w:rPr>
        <w:t xml:space="preserve">los </w:t>
      </w:r>
      <w:r>
        <w:rPr>
          <w:rFonts w:asciiTheme="minorHAnsi" w:hAnsiTheme="minorHAnsi"/>
        </w:rPr>
        <w:t>vehículos autónomos y conectados, sino en la implementación de nuevos sistemas de gestión, revisión de las tipologías y funcionalidades de determinadas infraestructuras o cambios en las legislaciones nacionales.</w:t>
      </w:r>
    </w:p>
    <w:p w:rsidR="007532CC" w:rsidRDefault="007532CC" w:rsidP="007532CC">
      <w:pPr>
        <w:pStyle w:val="Prrafodelista"/>
        <w:ind w:left="1490"/>
        <w:jc w:val="both"/>
        <w:rPr>
          <w:rFonts w:asciiTheme="minorHAnsi" w:hAnsiTheme="minorHAnsi"/>
        </w:rPr>
      </w:pPr>
    </w:p>
    <w:p w:rsidR="002D288D" w:rsidRDefault="007532CC" w:rsidP="00662AFB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Que la consecución de elevados estándares de seguridad no es una quimera, si bien requiere del diseño de Planes y Estrategias nacionales que sean escrupulosamente supervisados por la Agencia Líder de cada país, la cual debe disponer de los recursos materiales, humanos y económicos necesarios para llevar a cabo dicha tarea.</w:t>
      </w:r>
    </w:p>
    <w:p w:rsidR="003E48B6" w:rsidRDefault="003E48B6" w:rsidP="003E48B6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Que, salvo contadas excepciones, se </w:t>
      </w:r>
      <w:r w:rsidR="0044735B">
        <w:rPr>
          <w:rFonts w:asciiTheme="minorHAnsi" w:hAnsiTheme="minorHAnsi"/>
        </w:rPr>
        <w:t>verifica el escaso compromiso</w:t>
      </w:r>
      <w:r>
        <w:rPr>
          <w:rFonts w:asciiTheme="minorHAnsi" w:hAnsiTheme="minorHAnsi"/>
        </w:rPr>
        <w:t xml:space="preserve"> de los gobiernos ante lo que sin duda constituye un problema de salud pública</w:t>
      </w:r>
      <w:r w:rsidR="00C42870">
        <w:rPr>
          <w:rFonts w:asciiTheme="minorHAnsi" w:hAnsiTheme="minorHAnsi"/>
        </w:rPr>
        <w:t>.</w:t>
      </w:r>
    </w:p>
    <w:p w:rsidR="00A37142" w:rsidRDefault="00A37142" w:rsidP="00662AFB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Que nos enfr</w:t>
      </w:r>
      <w:r w:rsidR="0044735B">
        <w:rPr>
          <w:rFonts w:asciiTheme="minorHAnsi" w:hAnsiTheme="minorHAnsi"/>
        </w:rPr>
        <w:t xml:space="preserve">entamos a problemas recurrentes, ya que </w:t>
      </w:r>
      <w:r>
        <w:rPr>
          <w:rFonts w:asciiTheme="minorHAnsi" w:hAnsiTheme="minorHAnsi"/>
        </w:rPr>
        <w:t xml:space="preserve">la </w:t>
      </w:r>
      <w:r w:rsidR="003E48B6">
        <w:rPr>
          <w:rFonts w:asciiTheme="minorHAnsi" w:hAnsiTheme="minorHAnsi"/>
        </w:rPr>
        <w:t>Región</w:t>
      </w:r>
      <w:r>
        <w:rPr>
          <w:rFonts w:asciiTheme="minorHAnsi" w:hAnsiTheme="minorHAnsi"/>
        </w:rPr>
        <w:t xml:space="preserve"> todavía no ha sido capaz de solucionar antiguas dificultades</w:t>
      </w:r>
      <w:r w:rsidR="00C42870">
        <w:rPr>
          <w:rFonts w:asciiTheme="minorHAnsi" w:hAnsiTheme="minorHAnsi"/>
        </w:rPr>
        <w:t>, tales</w:t>
      </w:r>
      <w:r>
        <w:rPr>
          <w:rFonts w:asciiTheme="minorHAnsi" w:hAnsiTheme="minorHAnsi"/>
        </w:rPr>
        <w:t xml:space="preserve"> como:</w:t>
      </w:r>
    </w:p>
    <w:p w:rsidR="00047A7E" w:rsidRDefault="00047A7E" w:rsidP="00047A7E">
      <w:pPr>
        <w:pStyle w:val="Prrafodelista"/>
        <w:ind w:left="770"/>
        <w:jc w:val="both"/>
        <w:rPr>
          <w:rFonts w:asciiTheme="minorHAnsi" w:hAnsiTheme="minorHAnsi"/>
        </w:rPr>
      </w:pPr>
    </w:p>
    <w:p w:rsidR="00DE38FF" w:rsidRPr="00711F78" w:rsidRDefault="00DE38FF" w:rsidP="00A37142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 xml:space="preserve">La ausencia en algunos casos de una entidad encargada de liderar la gestión de la </w:t>
      </w:r>
      <w:r w:rsidRPr="00711F78">
        <w:rPr>
          <w:rFonts w:asciiTheme="minorHAnsi" w:hAnsiTheme="minorHAnsi"/>
          <w:color w:val="000000" w:themeColor="text1"/>
        </w:rPr>
        <w:t>segurida</w:t>
      </w:r>
      <w:r w:rsidR="00C42870" w:rsidRPr="00711F78">
        <w:rPr>
          <w:rFonts w:asciiTheme="minorHAnsi" w:hAnsiTheme="minorHAnsi"/>
          <w:color w:val="000000" w:themeColor="text1"/>
        </w:rPr>
        <w:t>d vial, o bien su incapacidad para</w:t>
      </w:r>
      <w:r w:rsidRPr="00711F78">
        <w:rPr>
          <w:rFonts w:asciiTheme="minorHAnsi" w:hAnsiTheme="minorHAnsi"/>
          <w:color w:val="000000" w:themeColor="text1"/>
        </w:rPr>
        <w:t xml:space="preserve"> llevar a cabo dicha tarea por una insuficiente dotación presupuestaria</w:t>
      </w:r>
      <w:r w:rsidR="0044735B">
        <w:rPr>
          <w:rFonts w:asciiTheme="minorHAnsi" w:hAnsiTheme="minorHAnsi"/>
          <w:color w:val="000000" w:themeColor="text1"/>
        </w:rPr>
        <w:t>.</w:t>
      </w:r>
    </w:p>
    <w:p w:rsidR="00A37142" w:rsidRPr="00711F78" w:rsidRDefault="00A37142" w:rsidP="00A37142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  <w:color w:val="000000" w:themeColor="text1"/>
        </w:rPr>
      </w:pPr>
      <w:r w:rsidRPr="00711F78">
        <w:rPr>
          <w:rFonts w:asciiTheme="minorHAnsi" w:hAnsiTheme="minorHAnsi"/>
          <w:color w:val="000000" w:themeColor="text1"/>
        </w:rPr>
        <w:t xml:space="preserve">Un deficiente sistema de recogida y gestión de los datos de siniestralidad, lo que dificulta o imposibilita un diagnóstico certero de la situación, así como la posterior adopción de </w:t>
      </w:r>
      <w:r w:rsidR="00C42870" w:rsidRPr="00711F78">
        <w:rPr>
          <w:rFonts w:asciiTheme="minorHAnsi" w:hAnsiTheme="minorHAnsi"/>
          <w:color w:val="000000" w:themeColor="text1"/>
        </w:rPr>
        <w:t>medidas</w:t>
      </w:r>
      <w:r w:rsidRPr="00711F78">
        <w:rPr>
          <w:rFonts w:asciiTheme="minorHAnsi" w:hAnsiTheme="minorHAnsi"/>
          <w:color w:val="000000" w:themeColor="text1"/>
        </w:rPr>
        <w:t xml:space="preserve"> eficaces</w:t>
      </w:r>
      <w:r w:rsidR="0044735B">
        <w:rPr>
          <w:rFonts w:asciiTheme="minorHAnsi" w:hAnsiTheme="minorHAnsi"/>
          <w:color w:val="000000" w:themeColor="text1"/>
        </w:rPr>
        <w:t>.</w:t>
      </w:r>
    </w:p>
    <w:p w:rsidR="003E48B6" w:rsidRPr="00711F78" w:rsidRDefault="00C42870" w:rsidP="00A37142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  <w:color w:val="000000" w:themeColor="text1"/>
        </w:rPr>
      </w:pPr>
      <w:r w:rsidRPr="00711F78">
        <w:rPr>
          <w:rFonts w:asciiTheme="minorHAnsi" w:hAnsiTheme="minorHAnsi"/>
          <w:color w:val="000000" w:themeColor="text1"/>
        </w:rPr>
        <w:t>Las inaceptables y elevadas cifras</w:t>
      </w:r>
      <w:r w:rsidR="003E48B6" w:rsidRPr="00711F78">
        <w:rPr>
          <w:rFonts w:asciiTheme="minorHAnsi" w:hAnsiTheme="minorHAnsi"/>
          <w:color w:val="000000" w:themeColor="text1"/>
        </w:rPr>
        <w:t xml:space="preserve"> de peatones, ciclistas y motociclistas fallecidos</w:t>
      </w:r>
      <w:r w:rsidR="0044735B">
        <w:rPr>
          <w:rFonts w:asciiTheme="minorHAnsi" w:hAnsiTheme="minorHAnsi"/>
          <w:color w:val="000000" w:themeColor="text1"/>
        </w:rPr>
        <w:t>.</w:t>
      </w:r>
    </w:p>
    <w:p w:rsidR="0009115D" w:rsidRDefault="0009115D" w:rsidP="0009115D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</w:rPr>
      </w:pPr>
      <w:r w:rsidRPr="00711F78">
        <w:rPr>
          <w:rFonts w:asciiTheme="minorHAnsi" w:hAnsiTheme="minorHAnsi"/>
          <w:color w:val="000000" w:themeColor="text1"/>
        </w:rPr>
        <w:t xml:space="preserve">La elevada siniestralidad por salida de vía o </w:t>
      </w:r>
      <w:r>
        <w:rPr>
          <w:rFonts w:asciiTheme="minorHAnsi" w:hAnsiTheme="minorHAnsi"/>
        </w:rPr>
        <w:t>choque frontal en carreteras convencionales</w:t>
      </w:r>
      <w:r w:rsidR="0044735B">
        <w:rPr>
          <w:rFonts w:asciiTheme="minorHAnsi" w:hAnsiTheme="minorHAnsi"/>
        </w:rPr>
        <w:t>.</w:t>
      </w:r>
    </w:p>
    <w:p w:rsidR="00047A7E" w:rsidRDefault="00047A7E" w:rsidP="00A37142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Una inadecuada o inexist</w:t>
      </w:r>
      <w:r w:rsidR="00C42870">
        <w:rPr>
          <w:rFonts w:asciiTheme="minorHAnsi" w:hAnsiTheme="minorHAnsi"/>
        </w:rPr>
        <w:t>ente política de educación vial</w:t>
      </w:r>
      <w:r>
        <w:rPr>
          <w:rFonts w:asciiTheme="minorHAnsi" w:hAnsiTheme="minorHAnsi"/>
        </w:rPr>
        <w:t xml:space="preserve"> que contribuya a concientizar a todos los usuarios, pero especialmente a los jóvenes, el grupo de edad más afectado por </w:t>
      </w:r>
      <w:r w:rsidR="0009115D">
        <w:rPr>
          <w:rFonts w:asciiTheme="minorHAnsi" w:hAnsiTheme="minorHAnsi"/>
        </w:rPr>
        <w:t>esta lacra de nuestro tiempo</w:t>
      </w:r>
      <w:r w:rsidR="0044735B">
        <w:rPr>
          <w:rFonts w:asciiTheme="minorHAnsi" w:hAnsiTheme="minorHAnsi"/>
        </w:rPr>
        <w:t>.</w:t>
      </w:r>
    </w:p>
    <w:p w:rsidR="00A37142" w:rsidRDefault="00A90F74" w:rsidP="00A37142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escaso control de la utilización de elementos de seguridad como el cinturón, el casco o los dispositivos de retención infantil, así como de la comisión de infracciones relacionadas con los excesos de velocidad y el consumo de alcohol y drogas</w:t>
      </w:r>
      <w:r w:rsidR="0044735B">
        <w:rPr>
          <w:rFonts w:asciiTheme="minorHAnsi" w:hAnsiTheme="minorHAnsi"/>
        </w:rPr>
        <w:t>.</w:t>
      </w:r>
    </w:p>
    <w:p w:rsidR="00A90F74" w:rsidRDefault="004E3FF8" w:rsidP="00A37142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Una legislación incompatible con la adopción de determinadas medidas que han demostrado su eficacia en la reducción de la siniestralidad</w:t>
      </w:r>
      <w:r w:rsidR="0044735B">
        <w:rPr>
          <w:rFonts w:asciiTheme="minorHAnsi" w:hAnsiTheme="minorHAnsi"/>
        </w:rPr>
        <w:t>.</w:t>
      </w:r>
    </w:p>
    <w:p w:rsidR="00040F1D" w:rsidRDefault="00040F1D" w:rsidP="00A37142">
      <w:pPr>
        <w:pStyle w:val="Prrafodelista"/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inexplicable demora en la aplicación sistemática y obligatoria de determinadas herramientas de gestión</w:t>
      </w:r>
      <w:r w:rsidR="00C4287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como son las auditorías de seguridad vial, tanto en el ámbito urbano como en el interurbano</w:t>
      </w:r>
      <w:r w:rsidR="0044735B">
        <w:rPr>
          <w:rFonts w:asciiTheme="minorHAnsi" w:hAnsiTheme="minorHAnsi"/>
        </w:rPr>
        <w:t>.</w:t>
      </w:r>
    </w:p>
    <w:p w:rsidR="00221B0C" w:rsidRDefault="00221B0C" w:rsidP="00662AFB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En definitiva, que a falta de cuatro años para que concluya el Decenio de </w:t>
      </w:r>
      <w:r w:rsidR="006F4725">
        <w:rPr>
          <w:rFonts w:asciiTheme="minorHAnsi" w:hAnsiTheme="minorHAnsi"/>
        </w:rPr>
        <w:t>Acción para la Seguridad V</w:t>
      </w:r>
      <w:r>
        <w:rPr>
          <w:rFonts w:asciiTheme="minorHAnsi" w:hAnsiTheme="minorHAnsi"/>
        </w:rPr>
        <w:t xml:space="preserve">ial, pocos son los países </w:t>
      </w:r>
      <w:r w:rsidR="00DE38FF">
        <w:rPr>
          <w:rFonts w:asciiTheme="minorHAnsi" w:hAnsiTheme="minorHAnsi"/>
        </w:rPr>
        <w:t xml:space="preserve">de la </w:t>
      </w:r>
      <w:r w:rsidR="003E48B6">
        <w:rPr>
          <w:rFonts w:asciiTheme="minorHAnsi" w:hAnsiTheme="minorHAnsi"/>
        </w:rPr>
        <w:t>Región</w:t>
      </w:r>
      <w:r w:rsidR="00DE38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que han conseguido </w:t>
      </w:r>
      <w:r w:rsidR="0044735B">
        <w:rPr>
          <w:rFonts w:asciiTheme="minorHAnsi" w:hAnsiTheme="minorHAnsi"/>
        </w:rPr>
        <w:t>avances sustanciales en cada uno de</w:t>
      </w:r>
      <w:r>
        <w:rPr>
          <w:rFonts w:asciiTheme="minorHAnsi" w:hAnsiTheme="minorHAnsi"/>
        </w:rPr>
        <w:t xml:space="preserve"> los cinco pilares del Plan Mundial de Naciones Unidas</w:t>
      </w:r>
      <w:r w:rsidR="0044735B">
        <w:rPr>
          <w:rFonts w:asciiTheme="minorHAnsi" w:hAnsiTheme="minorHAnsi"/>
        </w:rPr>
        <w:t>.</w:t>
      </w:r>
    </w:p>
    <w:p w:rsidR="00221B0C" w:rsidRDefault="00221B0C" w:rsidP="00221B0C">
      <w:pPr>
        <w:jc w:val="both"/>
        <w:rPr>
          <w:rFonts w:asciiTheme="minorHAnsi" w:hAnsiTheme="minorHAnsi"/>
        </w:rPr>
      </w:pPr>
    </w:p>
    <w:p w:rsidR="00221B0C" w:rsidRPr="004724F9" w:rsidRDefault="00221B0C" w:rsidP="00221B0C">
      <w:pPr>
        <w:jc w:val="both"/>
        <w:rPr>
          <w:rFonts w:asciiTheme="minorHAnsi" w:hAnsiTheme="minorHAnsi"/>
          <w:color w:val="4F81BD" w:themeColor="accent1"/>
        </w:rPr>
      </w:pPr>
      <w:r w:rsidRPr="004724F9">
        <w:rPr>
          <w:rFonts w:asciiTheme="minorHAnsi" w:hAnsiTheme="minorHAnsi"/>
          <w:color w:val="4F81BD" w:themeColor="accent1"/>
        </w:rPr>
        <w:t>POR LO QUE CONSIDERAMOS</w:t>
      </w:r>
    </w:p>
    <w:p w:rsidR="00221B0C" w:rsidRDefault="00221B0C" w:rsidP="00221B0C">
      <w:pPr>
        <w:jc w:val="both"/>
        <w:rPr>
          <w:rFonts w:asciiTheme="minorHAnsi" w:hAnsiTheme="minorHAnsi"/>
        </w:rPr>
      </w:pPr>
    </w:p>
    <w:p w:rsidR="003323FC" w:rsidRPr="00711F78" w:rsidRDefault="006F4725" w:rsidP="00221B0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color w:val="000000" w:themeColor="text1"/>
        </w:rPr>
      </w:pPr>
      <w:r w:rsidRPr="00DE38FF">
        <w:rPr>
          <w:rFonts w:asciiTheme="minorHAnsi" w:hAnsiTheme="minorHAnsi"/>
          <w:color w:val="4F81BD" w:themeColor="accent1"/>
        </w:rPr>
        <w:t>Urgente</w:t>
      </w:r>
      <w:r w:rsidR="003323FC">
        <w:rPr>
          <w:rFonts w:asciiTheme="minorHAnsi" w:hAnsiTheme="minorHAnsi"/>
        </w:rPr>
        <w:t>,</w:t>
      </w:r>
      <w:r w:rsidRPr="003323FC">
        <w:rPr>
          <w:rFonts w:asciiTheme="minorHAnsi" w:hAnsiTheme="minorHAnsi"/>
        </w:rPr>
        <w:t xml:space="preserve"> </w:t>
      </w:r>
      <w:r w:rsidR="003323FC" w:rsidRPr="00711F78">
        <w:rPr>
          <w:rFonts w:asciiTheme="minorHAnsi" w:hAnsiTheme="minorHAnsi"/>
          <w:color w:val="000000" w:themeColor="text1"/>
        </w:rPr>
        <w:t xml:space="preserve">la </w:t>
      </w:r>
      <w:r w:rsidR="00DE38FF" w:rsidRPr="00711F78">
        <w:rPr>
          <w:rFonts w:asciiTheme="minorHAnsi" w:hAnsiTheme="minorHAnsi"/>
          <w:color w:val="000000" w:themeColor="text1"/>
        </w:rPr>
        <w:t>concientización</w:t>
      </w:r>
      <w:r w:rsidR="003323FC" w:rsidRPr="00711F78">
        <w:rPr>
          <w:rFonts w:asciiTheme="minorHAnsi" w:hAnsiTheme="minorHAnsi"/>
          <w:color w:val="000000" w:themeColor="text1"/>
        </w:rPr>
        <w:t xml:space="preserve"> de los órganos encargados de la toma de decisiones, con el </w:t>
      </w:r>
      <w:r w:rsidR="00C42870" w:rsidRPr="00711F78">
        <w:rPr>
          <w:rFonts w:asciiTheme="minorHAnsi" w:hAnsiTheme="minorHAnsi"/>
          <w:color w:val="000000" w:themeColor="text1"/>
        </w:rPr>
        <w:t>propósito de elevar la consideración de</w:t>
      </w:r>
      <w:r w:rsidR="003323FC" w:rsidRPr="00711F78">
        <w:rPr>
          <w:rFonts w:asciiTheme="minorHAnsi" w:hAnsiTheme="minorHAnsi"/>
          <w:color w:val="000000" w:themeColor="text1"/>
        </w:rPr>
        <w:t xml:space="preserve"> la seguridad vial</w:t>
      </w:r>
      <w:r w:rsidR="00C42870" w:rsidRPr="00711F78">
        <w:rPr>
          <w:rFonts w:asciiTheme="minorHAnsi" w:hAnsiTheme="minorHAnsi"/>
          <w:color w:val="000000" w:themeColor="text1"/>
        </w:rPr>
        <w:t xml:space="preserve"> a la categoría de</w:t>
      </w:r>
      <w:r w:rsidR="003323FC" w:rsidRPr="00711F78">
        <w:rPr>
          <w:rFonts w:asciiTheme="minorHAnsi" w:hAnsiTheme="minorHAnsi"/>
          <w:color w:val="000000" w:themeColor="text1"/>
        </w:rPr>
        <w:t xml:space="preserve"> política de Estado, tal como se indicaba en la Declaración de Cancún </w:t>
      </w:r>
      <w:r w:rsidR="00C42870" w:rsidRPr="00711F78">
        <w:rPr>
          <w:rFonts w:asciiTheme="minorHAnsi" w:hAnsiTheme="minorHAnsi"/>
          <w:color w:val="000000" w:themeColor="text1"/>
        </w:rPr>
        <w:t>del</w:t>
      </w:r>
      <w:r w:rsidR="003323FC" w:rsidRPr="00711F78">
        <w:rPr>
          <w:rFonts w:asciiTheme="minorHAnsi" w:hAnsiTheme="minorHAnsi"/>
          <w:color w:val="000000" w:themeColor="text1"/>
        </w:rPr>
        <w:t xml:space="preserve"> año 201</w:t>
      </w:r>
      <w:r w:rsidR="00B1186E">
        <w:rPr>
          <w:rFonts w:asciiTheme="minorHAnsi" w:hAnsiTheme="minorHAnsi"/>
          <w:color w:val="000000" w:themeColor="text1"/>
        </w:rPr>
        <w:t>4</w:t>
      </w:r>
      <w:r w:rsidR="0044735B">
        <w:rPr>
          <w:rFonts w:asciiTheme="minorHAnsi" w:hAnsiTheme="minorHAnsi"/>
          <w:color w:val="000000" w:themeColor="text1"/>
        </w:rPr>
        <w:t>.</w:t>
      </w:r>
    </w:p>
    <w:p w:rsidR="003323FC" w:rsidRDefault="003323FC" w:rsidP="003323F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DE38FF">
        <w:rPr>
          <w:rFonts w:asciiTheme="minorHAnsi" w:hAnsiTheme="minorHAnsi"/>
          <w:color w:val="4F81BD" w:themeColor="accent1"/>
        </w:rPr>
        <w:t>Imprescindible</w:t>
      </w:r>
      <w:r>
        <w:rPr>
          <w:rFonts w:asciiTheme="minorHAnsi" w:hAnsiTheme="minorHAnsi"/>
        </w:rPr>
        <w:t>,</w:t>
      </w:r>
      <w:r w:rsidRPr="003323F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adopción de un Plan de Acción para la priorización y posterior aplicación de un conjunto de medidas y buenas prácticas que hayan demostrado su eficacia en el pasado, con el objetivo de conseguir </w:t>
      </w:r>
      <w:r w:rsidR="00DE38FF">
        <w:rPr>
          <w:rFonts w:asciiTheme="minorHAnsi" w:hAnsiTheme="minorHAnsi"/>
        </w:rPr>
        <w:t xml:space="preserve">en el periodo 2017-2020 </w:t>
      </w:r>
      <w:r>
        <w:rPr>
          <w:rFonts w:asciiTheme="minorHAnsi" w:hAnsiTheme="minorHAnsi"/>
        </w:rPr>
        <w:t xml:space="preserve">reducciones significativas de la siniestralidad en las vías y calles de la </w:t>
      </w:r>
      <w:r w:rsidR="003E48B6">
        <w:rPr>
          <w:rFonts w:asciiTheme="minorHAnsi" w:hAnsiTheme="minorHAnsi"/>
        </w:rPr>
        <w:t>Región</w:t>
      </w:r>
      <w:r w:rsidR="00B1186E">
        <w:rPr>
          <w:rFonts w:asciiTheme="minorHAnsi" w:hAnsiTheme="minorHAnsi"/>
        </w:rPr>
        <w:t>.</w:t>
      </w:r>
      <w:r w:rsidR="00DE38FF">
        <w:rPr>
          <w:rFonts w:asciiTheme="minorHAnsi" w:hAnsiTheme="minorHAnsi"/>
        </w:rPr>
        <w:t xml:space="preserve"> </w:t>
      </w:r>
    </w:p>
    <w:p w:rsidR="00B1186E" w:rsidRDefault="00B1186E" w:rsidP="003323F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4F81BD" w:themeColor="accent1"/>
        </w:rPr>
        <w:t xml:space="preserve">Prioritaria, </w:t>
      </w:r>
      <w:r>
        <w:rPr>
          <w:rFonts w:asciiTheme="minorHAnsi" w:hAnsiTheme="minorHAnsi"/>
        </w:rPr>
        <w:t>la alineación con los objetivos para el desarrollo sustenta</w:t>
      </w:r>
      <w:r w:rsidR="007C6BA8">
        <w:rPr>
          <w:rFonts w:asciiTheme="minorHAnsi" w:hAnsiTheme="minorHAnsi"/>
        </w:rPr>
        <w:t>ble 2030 de las Naciones Unidas</w:t>
      </w:r>
      <w:r w:rsidR="00EE35D9">
        <w:rPr>
          <w:rFonts w:asciiTheme="minorHAnsi" w:hAnsiTheme="minorHAnsi"/>
        </w:rPr>
        <w:t>, sobre todo en lo referente a la accesibilidad y sustentabilidad del sistema de transportes, con especial atención a las necesidades de los usuarios vulnerables.</w:t>
      </w:r>
    </w:p>
    <w:p w:rsidR="006F4725" w:rsidRDefault="00775654" w:rsidP="00221B0C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DE38FF">
        <w:rPr>
          <w:rFonts w:asciiTheme="minorHAnsi" w:hAnsiTheme="minorHAnsi"/>
          <w:color w:val="4F81BD" w:themeColor="accent1"/>
        </w:rPr>
        <w:t>Necesario</w:t>
      </w:r>
      <w:r w:rsidR="003E48B6">
        <w:rPr>
          <w:rFonts w:asciiTheme="minorHAnsi" w:hAnsiTheme="minorHAnsi"/>
          <w:color w:val="4F81BD" w:themeColor="accent1"/>
        </w:rPr>
        <w:t>,</w:t>
      </w:r>
      <w:r>
        <w:rPr>
          <w:rFonts w:asciiTheme="minorHAnsi" w:hAnsiTheme="minorHAnsi"/>
        </w:rPr>
        <w:t xml:space="preserve"> el constante apoyo que determinadas instituciones</w:t>
      </w:r>
      <w:r w:rsidR="003E48B6">
        <w:rPr>
          <w:rFonts w:asciiTheme="minorHAnsi" w:hAnsiTheme="minorHAnsi"/>
        </w:rPr>
        <w:t xml:space="preserve"> públicas y privadas, así como Organismos</w:t>
      </w:r>
      <w:r>
        <w:rPr>
          <w:rFonts w:asciiTheme="minorHAnsi" w:hAnsiTheme="minorHAnsi"/>
        </w:rPr>
        <w:t xml:space="preserve"> Multilaterales</w:t>
      </w:r>
      <w:r w:rsidR="003E48B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prestan a los países de la </w:t>
      </w:r>
      <w:r w:rsidR="003E48B6">
        <w:rPr>
          <w:rFonts w:asciiTheme="minorHAnsi" w:hAnsiTheme="minorHAnsi"/>
        </w:rPr>
        <w:t>Región</w:t>
      </w:r>
      <w:r>
        <w:rPr>
          <w:rFonts w:asciiTheme="minorHAnsi" w:hAnsiTheme="minorHAnsi"/>
        </w:rPr>
        <w:t xml:space="preserve"> para la mejora de las condiciones de seguridad vial de todos los ciudadanos</w:t>
      </w:r>
      <w:r w:rsidR="00B1186E">
        <w:rPr>
          <w:rFonts w:asciiTheme="minorHAnsi" w:hAnsiTheme="minorHAnsi"/>
        </w:rPr>
        <w:t>.</w:t>
      </w:r>
    </w:p>
    <w:p w:rsidR="00775654" w:rsidRPr="00EE35D9" w:rsidRDefault="00775654" w:rsidP="00EE35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color w:val="000000" w:themeColor="text1"/>
        </w:rPr>
      </w:pPr>
      <w:r w:rsidRPr="00DE38FF">
        <w:rPr>
          <w:rFonts w:asciiTheme="minorHAnsi" w:hAnsiTheme="minorHAnsi"/>
          <w:color w:val="4F81BD" w:themeColor="accent1"/>
        </w:rPr>
        <w:t>Indispensable</w:t>
      </w:r>
      <w:r>
        <w:rPr>
          <w:rFonts w:asciiTheme="minorHAnsi" w:hAnsiTheme="minorHAnsi"/>
        </w:rPr>
        <w:t xml:space="preserve">, trabajar </w:t>
      </w:r>
      <w:r w:rsidRPr="00711F78">
        <w:rPr>
          <w:rFonts w:asciiTheme="minorHAnsi" w:hAnsiTheme="minorHAnsi"/>
          <w:color w:val="000000" w:themeColor="text1"/>
        </w:rPr>
        <w:t>de la mano c</w:t>
      </w:r>
      <w:r w:rsidR="002E4631" w:rsidRPr="00711F78">
        <w:rPr>
          <w:rFonts w:asciiTheme="minorHAnsi" w:hAnsiTheme="minorHAnsi"/>
          <w:color w:val="000000" w:themeColor="text1"/>
        </w:rPr>
        <w:t>on los medios de comunicación, uno de los canales potencialmente más poderoso</w:t>
      </w:r>
      <w:r w:rsidRPr="00711F78">
        <w:rPr>
          <w:rFonts w:asciiTheme="minorHAnsi" w:hAnsiTheme="minorHAnsi"/>
          <w:color w:val="000000" w:themeColor="text1"/>
        </w:rPr>
        <w:t xml:space="preserve">s para la </w:t>
      </w:r>
      <w:r w:rsidR="002A1603" w:rsidRPr="00711F78">
        <w:rPr>
          <w:rFonts w:asciiTheme="minorHAnsi" w:hAnsiTheme="minorHAnsi"/>
          <w:color w:val="000000" w:themeColor="text1"/>
        </w:rPr>
        <w:t>concientización</w:t>
      </w:r>
      <w:r w:rsidRPr="00711F78">
        <w:rPr>
          <w:rFonts w:asciiTheme="minorHAnsi" w:hAnsiTheme="minorHAnsi"/>
          <w:color w:val="000000" w:themeColor="text1"/>
        </w:rPr>
        <w:t xml:space="preserve"> de los usuarios, desde el rigor y la responsabilidad</w:t>
      </w:r>
      <w:r w:rsidR="00B1186E">
        <w:rPr>
          <w:rFonts w:asciiTheme="minorHAnsi" w:hAnsiTheme="minorHAnsi"/>
          <w:color w:val="000000" w:themeColor="text1"/>
        </w:rPr>
        <w:t>.</w:t>
      </w:r>
      <w:bookmarkStart w:id="0" w:name="_GoBack"/>
      <w:bookmarkEnd w:id="0"/>
    </w:p>
    <w:p w:rsidR="001D26BE" w:rsidRPr="00711F78" w:rsidRDefault="001D26BE" w:rsidP="000300E9">
      <w:pPr>
        <w:jc w:val="both"/>
        <w:rPr>
          <w:rFonts w:asciiTheme="minorHAnsi" w:hAnsiTheme="minorHAnsi"/>
          <w:color w:val="000000" w:themeColor="text1"/>
        </w:rPr>
      </w:pPr>
    </w:p>
    <w:p w:rsidR="001D26BE" w:rsidRDefault="001D26BE">
      <w:pPr>
        <w:rPr>
          <w:rFonts w:asciiTheme="minorHAnsi" w:hAnsiTheme="minorHAnsi"/>
        </w:rPr>
      </w:pPr>
    </w:p>
    <w:p w:rsidR="001D26BE" w:rsidRDefault="001D26BE">
      <w:pPr>
        <w:rPr>
          <w:rFonts w:asciiTheme="minorHAnsi" w:hAnsiTheme="minorHAnsi"/>
        </w:rPr>
      </w:pPr>
    </w:p>
    <w:p w:rsidR="00A37142" w:rsidRDefault="004724F9" w:rsidP="004724F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Queda por delante m</w:t>
      </w:r>
      <w:r w:rsidR="00A37142" w:rsidRPr="006A01EE">
        <w:rPr>
          <w:rFonts w:asciiTheme="minorHAnsi" w:hAnsiTheme="minorHAnsi"/>
        </w:rPr>
        <w:t xml:space="preserve">ucho </w:t>
      </w:r>
      <w:r>
        <w:rPr>
          <w:rFonts w:asciiTheme="minorHAnsi" w:hAnsiTheme="minorHAnsi"/>
        </w:rPr>
        <w:t xml:space="preserve">trabajo, escaso tiempo y nulo margen de error, sigamos esforzándonos por cambiar la tendencia y poder celebrarlo en el décimo aniversario del CISEV, </w:t>
      </w:r>
      <w:r w:rsidR="003E48B6">
        <w:rPr>
          <w:rFonts w:asciiTheme="minorHAnsi" w:hAnsiTheme="minorHAnsi"/>
        </w:rPr>
        <w:t xml:space="preserve">en </w:t>
      </w:r>
      <w:r>
        <w:rPr>
          <w:rFonts w:asciiTheme="minorHAnsi" w:hAnsiTheme="minorHAnsi"/>
        </w:rPr>
        <w:t>cuya sexta edición</w:t>
      </w:r>
      <w:r w:rsidR="002E463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3E48B6">
        <w:rPr>
          <w:rFonts w:asciiTheme="minorHAnsi" w:hAnsiTheme="minorHAnsi"/>
        </w:rPr>
        <w:t>a celebrar en 2018, podamos presentar resultados más alentadores</w:t>
      </w:r>
      <w:r>
        <w:rPr>
          <w:rFonts w:asciiTheme="minorHAnsi" w:hAnsiTheme="minorHAnsi"/>
        </w:rPr>
        <w:t>.</w:t>
      </w:r>
    </w:p>
    <w:p w:rsidR="004724F9" w:rsidRDefault="004724F9" w:rsidP="004724F9">
      <w:pPr>
        <w:jc w:val="both"/>
        <w:rPr>
          <w:rFonts w:asciiTheme="minorHAnsi" w:hAnsiTheme="minorHAnsi"/>
        </w:rPr>
      </w:pPr>
    </w:p>
    <w:p w:rsidR="004724F9" w:rsidRDefault="004724F9" w:rsidP="004724F9">
      <w:pPr>
        <w:jc w:val="both"/>
        <w:rPr>
          <w:rFonts w:asciiTheme="minorHAnsi" w:hAnsiTheme="minorHAnsi"/>
        </w:rPr>
      </w:pPr>
    </w:p>
    <w:p w:rsidR="004724F9" w:rsidRPr="002E4631" w:rsidRDefault="004724F9" w:rsidP="004724F9">
      <w:pPr>
        <w:jc w:val="both"/>
        <w:rPr>
          <w:rFonts w:asciiTheme="minorHAnsi" w:hAnsiTheme="minorHAnsi"/>
          <w:color w:val="FF0000"/>
          <w:sz w:val="20"/>
          <w:szCs w:val="20"/>
        </w:rPr>
      </w:pPr>
      <w:r w:rsidRPr="004724F9">
        <w:rPr>
          <w:rFonts w:asciiTheme="minorHAnsi" w:hAnsiTheme="minorHAnsi"/>
          <w:color w:val="4F81BD" w:themeColor="accent1"/>
          <w:sz w:val="20"/>
          <w:szCs w:val="20"/>
        </w:rPr>
        <w:t xml:space="preserve">En Santiago de Chile, a 9 </w:t>
      </w:r>
      <w:r w:rsidR="002E4631">
        <w:rPr>
          <w:rFonts w:asciiTheme="minorHAnsi" w:hAnsiTheme="minorHAnsi"/>
          <w:color w:val="4F81BD" w:themeColor="accent1"/>
          <w:sz w:val="20"/>
          <w:szCs w:val="20"/>
        </w:rPr>
        <w:t xml:space="preserve">de noviembre de </w:t>
      </w:r>
      <w:r w:rsidR="002E4631" w:rsidRPr="00711F78">
        <w:rPr>
          <w:rFonts w:asciiTheme="minorHAnsi" w:hAnsiTheme="minorHAnsi"/>
          <w:color w:val="4F81BD" w:themeColor="accent1"/>
          <w:sz w:val="20"/>
          <w:szCs w:val="20"/>
        </w:rPr>
        <w:t>2016</w:t>
      </w:r>
    </w:p>
    <w:p w:rsidR="001D26BE" w:rsidRDefault="001D26BE">
      <w:pPr>
        <w:rPr>
          <w:rFonts w:asciiTheme="minorHAnsi" w:hAnsiTheme="minorHAnsi"/>
        </w:rPr>
      </w:pPr>
    </w:p>
    <w:p w:rsidR="001D26BE" w:rsidRDefault="001D26BE">
      <w:pPr>
        <w:rPr>
          <w:rFonts w:asciiTheme="minorHAnsi" w:hAnsiTheme="minorHAnsi"/>
        </w:rPr>
      </w:pPr>
    </w:p>
    <w:p w:rsidR="001D26BE" w:rsidRDefault="001D26BE">
      <w:pPr>
        <w:rPr>
          <w:rFonts w:asciiTheme="minorHAnsi" w:hAnsiTheme="minorHAnsi"/>
        </w:rPr>
      </w:pPr>
    </w:p>
    <w:p w:rsidR="001D26BE" w:rsidRDefault="001D26BE">
      <w:pPr>
        <w:rPr>
          <w:rFonts w:asciiTheme="minorHAnsi" w:hAnsiTheme="minorHAnsi"/>
        </w:rPr>
      </w:pPr>
    </w:p>
    <w:sectPr w:rsidR="001D26BE" w:rsidSect="006A01EE">
      <w:headerReference w:type="default" r:id="rId8"/>
      <w:foot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0A" w:rsidRDefault="0008090A" w:rsidP="006A01EE">
      <w:r>
        <w:separator/>
      </w:r>
    </w:p>
  </w:endnote>
  <w:endnote w:type="continuationSeparator" w:id="0">
    <w:p w:rsidR="0008090A" w:rsidRDefault="0008090A" w:rsidP="006A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0644"/>
      <w:docPartObj>
        <w:docPartGallery w:val="Page Numbers (Bottom of Page)"/>
        <w:docPartUnique/>
      </w:docPartObj>
    </w:sdtPr>
    <w:sdtEndPr/>
    <w:sdtContent>
      <w:p w:rsidR="00AB43F3" w:rsidRDefault="00F1387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5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43F3" w:rsidRDefault="00AB43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0A" w:rsidRDefault="0008090A" w:rsidP="006A01EE">
      <w:r>
        <w:separator/>
      </w:r>
    </w:p>
  </w:footnote>
  <w:footnote w:type="continuationSeparator" w:id="0">
    <w:p w:rsidR="0008090A" w:rsidRDefault="0008090A" w:rsidP="006A0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EE" w:rsidRDefault="006A01EE" w:rsidP="006A01EE">
    <w:pPr>
      <w:pStyle w:val="Encabezado"/>
      <w:jc w:val="center"/>
    </w:pPr>
    <w:r>
      <w:rPr>
        <w:noProof/>
      </w:rPr>
      <w:drawing>
        <wp:inline distT="0" distB="0" distL="0" distR="0">
          <wp:extent cx="720422" cy="720422"/>
          <wp:effectExtent l="19050" t="0" r="3478" b="0"/>
          <wp:docPr id="1" name="Imagen 1" descr="http://www.institutoivia.com/images/LOGO%20IVIA-1%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stitutoivia.com/images/LOGO%20IVIA-1%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38" cy="719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513688" cy="687547"/>
          <wp:effectExtent l="19050" t="0" r="662" b="0"/>
          <wp:docPr id="4" name="Imagen 4" descr="http://www.ptcarretera.es/wp-content/uploads/2015/12/V-CIS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tcarretera.es/wp-content/uploads/2015/12/V-CISEV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39" cy="687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EB2"/>
    <w:multiLevelType w:val="hybridMultilevel"/>
    <w:tmpl w:val="326A7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AA3"/>
    <w:multiLevelType w:val="hybridMultilevel"/>
    <w:tmpl w:val="449EBAD4"/>
    <w:lvl w:ilvl="0" w:tplc="7BA01C8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2823346"/>
    <w:multiLevelType w:val="hybridMultilevel"/>
    <w:tmpl w:val="A0266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F60E1"/>
    <w:multiLevelType w:val="hybridMultilevel"/>
    <w:tmpl w:val="CDF0F6FE"/>
    <w:lvl w:ilvl="0" w:tplc="7BA01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4E"/>
    <w:rsid w:val="000300E9"/>
    <w:rsid w:val="00040F1D"/>
    <w:rsid w:val="00047A7E"/>
    <w:rsid w:val="0008090A"/>
    <w:rsid w:val="0009115D"/>
    <w:rsid w:val="000E3311"/>
    <w:rsid w:val="001D26BE"/>
    <w:rsid w:val="00221B0C"/>
    <w:rsid w:val="002A1603"/>
    <w:rsid w:val="002D288D"/>
    <w:rsid w:val="002E4631"/>
    <w:rsid w:val="002E540F"/>
    <w:rsid w:val="003323FC"/>
    <w:rsid w:val="00393CB6"/>
    <w:rsid w:val="003B2D7A"/>
    <w:rsid w:val="003E48B6"/>
    <w:rsid w:val="00402DB9"/>
    <w:rsid w:val="00412354"/>
    <w:rsid w:val="0044735B"/>
    <w:rsid w:val="004724F9"/>
    <w:rsid w:val="0048772C"/>
    <w:rsid w:val="004E3FF8"/>
    <w:rsid w:val="00525F2A"/>
    <w:rsid w:val="00646BB6"/>
    <w:rsid w:val="00662AFB"/>
    <w:rsid w:val="006A01EE"/>
    <w:rsid w:val="006F4725"/>
    <w:rsid w:val="00711F78"/>
    <w:rsid w:val="0074794E"/>
    <w:rsid w:val="007532CC"/>
    <w:rsid w:val="00775654"/>
    <w:rsid w:val="007C6BA8"/>
    <w:rsid w:val="007F405C"/>
    <w:rsid w:val="008B6EA5"/>
    <w:rsid w:val="00A37142"/>
    <w:rsid w:val="00A57823"/>
    <w:rsid w:val="00A90F74"/>
    <w:rsid w:val="00AB43F3"/>
    <w:rsid w:val="00B1186E"/>
    <w:rsid w:val="00C42870"/>
    <w:rsid w:val="00C86971"/>
    <w:rsid w:val="00CE47C4"/>
    <w:rsid w:val="00DE38FF"/>
    <w:rsid w:val="00E40F7A"/>
    <w:rsid w:val="00EC7369"/>
    <w:rsid w:val="00EE35D9"/>
    <w:rsid w:val="00F1387F"/>
    <w:rsid w:val="00F2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4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7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A01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01E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A01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1EE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1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1EE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4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7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A01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01E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A01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1EE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1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1EE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Miralles</dc:creator>
  <cp:lastModifiedBy>mrodrigo</cp:lastModifiedBy>
  <cp:revision>2</cp:revision>
  <dcterms:created xsi:type="dcterms:W3CDTF">2016-11-09T15:29:00Z</dcterms:created>
  <dcterms:modified xsi:type="dcterms:W3CDTF">2016-11-09T15:29:00Z</dcterms:modified>
</cp:coreProperties>
</file>